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51" w:rsidRDefault="0073687E" w:rsidP="00E72651">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2105025" cy="1590675"/>
            <wp:effectExtent l="0" t="0" r="9525" b="9525"/>
            <wp:docPr id="1" name="Picture 1" descr="C Co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Com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1590675"/>
                    </a:xfrm>
                    <a:prstGeom prst="rect">
                      <a:avLst/>
                    </a:prstGeom>
                    <a:noFill/>
                    <a:ln>
                      <a:noFill/>
                    </a:ln>
                  </pic:spPr>
                </pic:pic>
              </a:graphicData>
            </a:graphic>
          </wp:inline>
        </w:drawing>
      </w:r>
      <w:r w:rsidR="006861BF">
        <w:rPr>
          <w:rFonts w:ascii="Arial" w:hAnsi="Arial" w:cs="Arial"/>
          <w:color w:val="000000"/>
          <w:sz w:val="20"/>
          <w:szCs w:val="20"/>
        </w:rPr>
        <w:br/>
      </w:r>
      <w:r w:rsidR="006861BF" w:rsidRPr="006861BF">
        <w:rPr>
          <w:rStyle w:val="Heading1Char"/>
        </w:rPr>
        <w:t>Callaway Corvette C7 GT3 Announcement</w:t>
      </w:r>
    </w:p>
    <w:p w:rsidR="00E72651" w:rsidRDefault="00E72651">
      <w:pPr>
        <w:pStyle w:val="NormalWeb"/>
        <w:spacing w:before="0" w:beforeAutospacing="0" w:after="0" w:afterAutospacing="0"/>
        <w:rPr>
          <w:rFonts w:ascii="Arial" w:hAnsi="Arial" w:cs="Arial"/>
          <w:color w:val="000000"/>
          <w:sz w:val="20"/>
          <w:szCs w:val="20"/>
        </w:rPr>
      </w:pPr>
    </w:p>
    <w:p w:rsidR="002912F3" w:rsidRDefault="002912F3" w:rsidP="001322D7">
      <w:pPr>
        <w:pStyle w:val="Normal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On January 13, 2013 the all-new C7 Corvette Stingray took center stage in Detroit to a global automotive audience. The debut</w:t>
      </w:r>
      <w:r w:rsidR="00F22D21">
        <w:rPr>
          <w:rFonts w:ascii="Arial" w:hAnsi="Arial" w:cs="Arial"/>
          <w:color w:val="000000"/>
          <w:sz w:val="20"/>
          <w:szCs w:val="20"/>
        </w:rPr>
        <w:t xml:space="preserve"> of the C7 marked a new era for </w:t>
      </w:r>
      <w:r w:rsidR="002B612D">
        <w:rPr>
          <w:rFonts w:ascii="Arial" w:hAnsi="Arial" w:cs="Arial"/>
          <w:color w:val="000000"/>
          <w:sz w:val="20"/>
          <w:szCs w:val="20"/>
        </w:rPr>
        <w:t>Chevrolet</w:t>
      </w:r>
      <w:r>
        <w:rPr>
          <w:rFonts w:ascii="Arial" w:hAnsi="Arial" w:cs="Arial"/>
          <w:color w:val="000000"/>
          <w:sz w:val="20"/>
          <w:szCs w:val="20"/>
        </w:rPr>
        <w:t xml:space="preserve">. This includes taking on the </w:t>
      </w:r>
      <w:r w:rsidR="00E75441">
        <w:rPr>
          <w:rFonts w:ascii="Arial" w:hAnsi="Arial" w:cs="Arial"/>
          <w:color w:val="000000"/>
          <w:sz w:val="20"/>
          <w:szCs w:val="20"/>
        </w:rPr>
        <w:t>world’s</w:t>
      </w:r>
      <w:r>
        <w:rPr>
          <w:rFonts w:ascii="Arial" w:hAnsi="Arial" w:cs="Arial"/>
          <w:color w:val="000000"/>
          <w:sz w:val="20"/>
          <w:szCs w:val="20"/>
        </w:rPr>
        <w:t xml:space="preserve"> best supercars in a head to head battle on the world’s racetracks. One group in particular that knows this territory very well is Callaway Competition headquartered in Leingarten, Germany. </w:t>
      </w:r>
    </w:p>
    <w:p w:rsidR="002912F3" w:rsidRDefault="002912F3" w:rsidP="001322D7">
      <w:pPr>
        <w:pStyle w:val="NormalWeb"/>
        <w:spacing w:before="0" w:beforeAutospacing="0" w:after="0" w:afterAutospacing="0" w:line="360" w:lineRule="auto"/>
        <w:rPr>
          <w:rFonts w:ascii="Arial" w:hAnsi="Arial" w:cs="Arial"/>
          <w:color w:val="000000"/>
          <w:sz w:val="20"/>
          <w:szCs w:val="20"/>
        </w:rPr>
      </w:pPr>
    </w:p>
    <w:p w:rsidR="002912F3" w:rsidRDefault="002912F3" w:rsidP="001322D7">
      <w:pPr>
        <w:pStyle w:val="Normal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 xml:space="preserve">Callaway Competitions current C6 based Z06R GT3 has claimed numerous victories and multiple series titles since </w:t>
      </w:r>
      <w:r w:rsidR="00E72651">
        <w:rPr>
          <w:rFonts w:ascii="Arial" w:hAnsi="Arial" w:cs="Arial"/>
          <w:color w:val="000000"/>
          <w:sz w:val="20"/>
          <w:szCs w:val="20"/>
        </w:rPr>
        <w:t>its</w:t>
      </w:r>
      <w:r>
        <w:rPr>
          <w:rFonts w:ascii="Arial" w:hAnsi="Arial" w:cs="Arial"/>
          <w:color w:val="000000"/>
          <w:sz w:val="20"/>
          <w:szCs w:val="20"/>
        </w:rPr>
        <w:t xml:space="preserve"> debut in late 2005. This includes a FIA GT3 Team Championship in 2007, FIA Driver Championships in 2008 and 2010 and ADAC GT Masters Team Championship in 2009. In 2013 an upgraded Callaway Competition built GT4 C6 Corvette captured the marquees first</w:t>
      </w:r>
      <w:r w:rsidR="00E72651">
        <w:rPr>
          <w:rFonts w:ascii="Arial" w:hAnsi="Arial" w:cs="Arial"/>
          <w:color w:val="000000"/>
          <w:sz w:val="20"/>
          <w:szCs w:val="20"/>
        </w:rPr>
        <w:t xml:space="preserve"> class victory for </w:t>
      </w:r>
      <w:r w:rsidR="002B612D">
        <w:rPr>
          <w:rFonts w:ascii="Arial" w:hAnsi="Arial" w:cs="Arial"/>
          <w:color w:val="000000"/>
          <w:sz w:val="20"/>
          <w:szCs w:val="20"/>
        </w:rPr>
        <w:t>Chevrolet</w:t>
      </w:r>
      <w:r>
        <w:rPr>
          <w:rFonts w:ascii="Arial" w:hAnsi="Arial" w:cs="Arial"/>
          <w:color w:val="000000"/>
          <w:sz w:val="20"/>
          <w:szCs w:val="20"/>
        </w:rPr>
        <w:t xml:space="preserve"> and Corvette at the famous Nurburgring 24 Hours.</w:t>
      </w:r>
      <w:r>
        <w:rPr>
          <w:rFonts w:ascii="Arial" w:hAnsi="Arial" w:cs="Arial"/>
          <w:color w:val="000000"/>
          <w:sz w:val="20"/>
          <w:szCs w:val="20"/>
        </w:rPr>
        <w:br/>
      </w:r>
      <w:r>
        <w:rPr>
          <w:rFonts w:ascii="Arial" w:hAnsi="Arial" w:cs="Arial"/>
          <w:color w:val="000000"/>
          <w:sz w:val="20"/>
          <w:szCs w:val="20"/>
        </w:rPr>
        <w:br/>
        <w:t xml:space="preserve">Callaway Competition is now facing a new and exciting challenge. The company has received approval from </w:t>
      </w:r>
      <w:r w:rsidR="002B612D">
        <w:rPr>
          <w:rFonts w:ascii="Arial" w:hAnsi="Arial" w:cs="Arial"/>
          <w:color w:val="000000"/>
          <w:sz w:val="20"/>
          <w:szCs w:val="20"/>
        </w:rPr>
        <w:t>Chevrolet</w:t>
      </w:r>
      <w:r>
        <w:rPr>
          <w:rFonts w:ascii="Arial" w:hAnsi="Arial" w:cs="Arial"/>
          <w:color w:val="000000"/>
          <w:sz w:val="20"/>
          <w:szCs w:val="20"/>
        </w:rPr>
        <w:t xml:space="preserve"> to develop, test and race the new GT3 specification C7 Corvette. The team will utilize the same techniques it used to develop its championship winning C6 Z06R GT3 Corvette to create another Championship winning racecar.</w:t>
      </w:r>
    </w:p>
    <w:p w:rsidR="002912F3" w:rsidRDefault="002912F3" w:rsidP="001322D7">
      <w:pPr>
        <w:pStyle w:val="NormalWeb"/>
        <w:spacing w:before="0" w:beforeAutospacing="0" w:after="0" w:afterAutospacing="0" w:line="360" w:lineRule="auto"/>
        <w:rPr>
          <w:rFonts w:ascii="Arial" w:hAnsi="Arial" w:cs="Arial"/>
          <w:color w:val="000000"/>
          <w:sz w:val="20"/>
          <w:szCs w:val="20"/>
        </w:rPr>
      </w:pPr>
    </w:p>
    <w:p w:rsidR="002912F3" w:rsidRDefault="002912F3" w:rsidP="001322D7">
      <w:pPr>
        <w:pStyle w:val="Normal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Because Callaway Competition is classified as a "specialist", the F</w:t>
      </w:r>
      <w:r w:rsidR="005A26C4">
        <w:rPr>
          <w:rFonts w:ascii="Arial" w:hAnsi="Arial" w:cs="Arial"/>
          <w:color w:val="000000"/>
          <w:sz w:val="20"/>
          <w:szCs w:val="20"/>
        </w:rPr>
        <w:t xml:space="preserve">IA required the team to provide </w:t>
      </w:r>
      <w:r>
        <w:rPr>
          <w:rFonts w:ascii="Arial" w:hAnsi="Arial" w:cs="Arial"/>
          <w:color w:val="000000"/>
          <w:sz w:val="20"/>
          <w:szCs w:val="20"/>
        </w:rPr>
        <w:t>authorization from the original equipment manufacturer (</w:t>
      </w:r>
      <w:r w:rsidR="002B612D">
        <w:rPr>
          <w:rFonts w:ascii="Arial" w:hAnsi="Arial" w:cs="Arial"/>
          <w:color w:val="000000"/>
          <w:sz w:val="20"/>
          <w:szCs w:val="20"/>
        </w:rPr>
        <w:t>Chevrolet</w:t>
      </w:r>
      <w:r>
        <w:rPr>
          <w:rFonts w:ascii="Arial" w:hAnsi="Arial" w:cs="Arial"/>
          <w:color w:val="000000"/>
          <w:sz w:val="20"/>
          <w:szCs w:val="20"/>
        </w:rPr>
        <w:t xml:space="preserve">) before developing the new C7 GT3 racecar. Recently </w:t>
      </w:r>
      <w:r w:rsidR="002B612D">
        <w:rPr>
          <w:rFonts w:ascii="Arial" w:hAnsi="Arial" w:cs="Arial"/>
          <w:color w:val="000000"/>
          <w:sz w:val="20"/>
          <w:szCs w:val="20"/>
        </w:rPr>
        <w:t>Chevrolet</w:t>
      </w:r>
      <w:r>
        <w:rPr>
          <w:rFonts w:ascii="Arial" w:hAnsi="Arial" w:cs="Arial"/>
          <w:color w:val="000000"/>
          <w:sz w:val="20"/>
          <w:szCs w:val="20"/>
        </w:rPr>
        <w:t xml:space="preserve"> sent this letter of authorization to the FIA and now Callaway Competition can proceed with its C7 FIA homologation. Callaway Competition has been officially appointed as the </w:t>
      </w:r>
      <w:r w:rsidR="002B612D">
        <w:rPr>
          <w:rFonts w:ascii="Arial" w:hAnsi="Arial" w:cs="Arial"/>
          <w:color w:val="000000"/>
          <w:sz w:val="20"/>
          <w:szCs w:val="20"/>
        </w:rPr>
        <w:t>Chevrolet</w:t>
      </w:r>
      <w:r>
        <w:rPr>
          <w:rFonts w:ascii="Arial" w:hAnsi="Arial" w:cs="Arial"/>
          <w:color w:val="000000"/>
          <w:sz w:val="20"/>
          <w:szCs w:val="20"/>
        </w:rPr>
        <w:t xml:space="preserve"> specialist to develop, build and hold the homologation of the Corvette C7 FIA GT3 racecar.</w:t>
      </w:r>
      <w:r>
        <w:rPr>
          <w:rFonts w:ascii="Arial" w:hAnsi="Arial" w:cs="Arial"/>
          <w:color w:val="000000"/>
          <w:sz w:val="20"/>
          <w:szCs w:val="20"/>
        </w:rPr>
        <w:br/>
      </w:r>
      <w:r>
        <w:rPr>
          <w:rFonts w:ascii="Arial" w:hAnsi="Arial" w:cs="Arial"/>
          <w:color w:val="000000"/>
          <w:sz w:val="20"/>
          <w:szCs w:val="20"/>
        </w:rPr>
        <w:br/>
        <w:t xml:space="preserve">For more information regarding the Callaway Competition Corvette C7 GT3 racecar, please visit </w:t>
      </w:r>
      <w:hyperlink r:id="rId9" w:tooltip="http://callawaycars.de/" w:history="1">
        <w:r>
          <w:rPr>
            <w:rStyle w:val="Hyperlink"/>
            <w:rFonts w:ascii="Arial" w:hAnsi="Arial" w:cs="Arial"/>
            <w:sz w:val="20"/>
            <w:szCs w:val="20"/>
          </w:rPr>
          <w:t>callawaycars.de</w:t>
        </w:r>
      </w:hyperlink>
      <w:r>
        <w:rPr>
          <w:rFonts w:ascii="Arial" w:hAnsi="Arial" w:cs="Arial"/>
          <w:color w:val="000000"/>
          <w:sz w:val="20"/>
          <w:szCs w:val="20"/>
        </w:rPr>
        <w:t xml:space="preserve"> and </w:t>
      </w:r>
      <w:hyperlink r:id="rId10" w:tooltip="http://corvettemotorsport.com/" w:history="1">
        <w:r>
          <w:rPr>
            <w:rStyle w:val="Hyperlink"/>
            <w:rFonts w:ascii="Arial" w:hAnsi="Arial" w:cs="Arial"/>
            <w:sz w:val="20"/>
            <w:szCs w:val="20"/>
          </w:rPr>
          <w:t>corvettemotorsport.com</w:t>
        </w:r>
      </w:hyperlink>
      <w:r w:rsidR="006861BF">
        <w:rPr>
          <w:rFonts w:ascii="Arial" w:hAnsi="Arial" w:cs="Arial"/>
          <w:color w:val="000000"/>
          <w:sz w:val="20"/>
          <w:szCs w:val="20"/>
        </w:rPr>
        <w:t>. For sales inquiries, please c</w:t>
      </w:r>
      <w:r>
        <w:rPr>
          <w:rFonts w:ascii="Arial" w:hAnsi="Arial" w:cs="Arial"/>
          <w:color w:val="000000"/>
          <w:sz w:val="20"/>
          <w:szCs w:val="20"/>
        </w:rPr>
        <w:t>ontact </w:t>
      </w:r>
      <w:hyperlink r:id="rId11" w:tooltip="mailto:ernst@callawaycars.de" w:history="1">
        <w:r>
          <w:rPr>
            <w:rStyle w:val="Hyperlink"/>
            <w:rFonts w:ascii="Arial" w:hAnsi="Arial" w:cs="Arial"/>
            <w:sz w:val="20"/>
            <w:szCs w:val="20"/>
          </w:rPr>
          <w:t>ernst@callawaycars.de</w:t>
        </w:r>
      </w:hyperlink>
    </w:p>
    <w:p w:rsidR="002912F3" w:rsidRDefault="002912F3" w:rsidP="001322D7">
      <w:pPr>
        <w:pStyle w:val="NormalWeb"/>
        <w:spacing w:before="0" w:beforeAutospacing="0" w:after="0" w:afterAutospacing="0" w:line="360" w:lineRule="auto"/>
        <w:rPr>
          <w:rFonts w:ascii="Verdana" w:hAnsi="Verdana" w:cs="Arial"/>
          <w:color w:val="1B3D59"/>
          <w:sz w:val="13"/>
          <w:szCs w:val="13"/>
        </w:rPr>
      </w:pPr>
    </w:p>
    <w:p w:rsidR="009440B9" w:rsidRDefault="006861BF" w:rsidP="009440B9">
      <w:pPr>
        <w:pStyle w:val="NormalWeb"/>
        <w:spacing w:before="0" w:beforeAutospacing="0" w:after="0" w:afterAutospacing="0"/>
        <w:jc w:val="center"/>
        <w:rPr>
          <w:rFonts w:ascii="Arial" w:hAnsi="Arial" w:cs="Arial"/>
          <w:color w:val="000000"/>
          <w:sz w:val="20"/>
          <w:szCs w:val="20"/>
        </w:rPr>
      </w:pPr>
      <w:r>
        <w:rPr>
          <w:rFonts w:ascii="Verdana" w:hAnsi="Verdana" w:cs="Arial"/>
          <w:color w:val="1B3D59"/>
          <w:sz w:val="13"/>
          <w:szCs w:val="13"/>
        </w:rPr>
        <w:br w:type="page"/>
      </w:r>
      <w:r w:rsidR="009440B9" w:rsidRPr="006861BF">
        <w:rPr>
          <w:rStyle w:val="Heading1Char"/>
        </w:rPr>
        <w:lastRenderedPageBreak/>
        <w:t xml:space="preserve">Callaway Corvette C7 GT3 </w:t>
      </w:r>
      <w:r w:rsidR="009440B9">
        <w:rPr>
          <w:rStyle w:val="Heading1Char"/>
        </w:rPr>
        <w:t>Specifications</w:t>
      </w:r>
    </w:p>
    <w:p w:rsidR="006861BF" w:rsidRDefault="006861BF">
      <w:pPr>
        <w:pStyle w:val="NormalWeb"/>
        <w:spacing w:before="0" w:beforeAutospacing="0" w:after="0" w:afterAutospacing="0"/>
        <w:rPr>
          <w:rFonts w:ascii="Verdana" w:hAnsi="Verdana" w:cs="Arial"/>
          <w:color w:val="1B3D59"/>
          <w:sz w:val="13"/>
          <w:szCs w:val="13"/>
        </w:rPr>
      </w:pPr>
    </w:p>
    <w:tbl>
      <w:tblPr>
        <w:tblW w:w="0" w:type="auto"/>
        <w:jc w:val="center"/>
        <w:tblInd w:w="100" w:type="dxa"/>
        <w:shd w:val="clear" w:color="auto" w:fill="FFFFFF"/>
        <w:tblLayout w:type="fixed"/>
        <w:tblLook w:val="0000" w:firstRow="0" w:lastRow="0" w:firstColumn="0" w:lastColumn="0" w:noHBand="0" w:noVBand="0"/>
      </w:tblPr>
      <w:tblGrid>
        <w:gridCol w:w="3691"/>
        <w:gridCol w:w="3691"/>
      </w:tblGrid>
      <w:tr w:rsidR="009440B9" w:rsidRPr="009440B9" w:rsidTr="009440B9">
        <w:trPr>
          <w:cantSplit/>
          <w:trHeight w:val="1420"/>
          <w:jc w:val="center"/>
        </w:trPr>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440B9" w:rsidRPr="009440B9" w:rsidRDefault="009440B9" w:rsidP="001322D7">
            <w:pPr>
              <w:pStyle w:val="Standard"/>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rPr>
                <w:rFonts w:ascii="Bangla Sangam MN Bold" w:hAnsi="Bangla Sangam MN Bold"/>
                <w:b/>
                <w:sz w:val="20"/>
                <w:lang w:val="en-GB"/>
              </w:rPr>
            </w:pPr>
            <w:r w:rsidRPr="009440B9">
              <w:rPr>
                <w:rFonts w:ascii="Bangla Sangam MN Bold" w:hAnsi="Bangla Sangam MN Bold"/>
                <w:b/>
                <w:sz w:val="20"/>
                <w:lang w:val="en-GB"/>
              </w:rPr>
              <w:t>General</w:t>
            </w:r>
            <w:r w:rsidRPr="009440B9">
              <w:rPr>
                <w:rFonts w:ascii="Bangla Sangam MN Bold" w:hAnsi="Bangla Sangam MN Bold"/>
                <w:b/>
                <w:sz w:val="20"/>
                <w:lang w:val="en-GB"/>
              </w:rPr>
              <w:br/>
            </w:r>
          </w:p>
          <w:p w:rsidR="009440B9" w:rsidRPr="009440B9" w:rsidRDefault="009440B9" w:rsidP="001322D7">
            <w:pPr>
              <w:pStyle w:val="Standard"/>
              <w:numPr>
                <w:ilvl w:val="0"/>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GT racing car based on FIA GT3 regulations (not road legal)</w:t>
            </w:r>
          </w:p>
          <w:p w:rsidR="009440B9" w:rsidRPr="009440B9" w:rsidRDefault="009440B9" w:rsidP="001322D7">
            <w:pPr>
              <w:pStyle w:val="Standard"/>
              <w:numPr>
                <w:ilvl w:val="0"/>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 xml:space="preserve">Front mounted longitudinal V8 engine with 6 speed </w:t>
            </w:r>
          </w:p>
          <w:p w:rsidR="009440B9" w:rsidRPr="009440B9" w:rsidRDefault="009440B9" w:rsidP="001322D7">
            <w:pPr>
              <w:pStyle w:val="Standard"/>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 xml:space="preserve"> rear transaxle and rear wheel drive</w:t>
            </w:r>
          </w:p>
        </w:tc>
        <w:tc>
          <w:tcPr>
            <w:tcW w:w="36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440B9" w:rsidRPr="009440B9" w:rsidRDefault="009440B9" w:rsidP="001322D7">
            <w:pPr>
              <w:pStyle w:val="Standard"/>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rPr>
                <w:rFonts w:ascii="Bangla Sangam MN Bold" w:hAnsi="Bangla Sangam MN Bold"/>
                <w:b/>
                <w:sz w:val="20"/>
                <w:lang w:val="en-GB"/>
              </w:rPr>
            </w:pPr>
            <w:r w:rsidRPr="009440B9">
              <w:rPr>
                <w:rFonts w:ascii="Bangla Sangam MN Bold" w:hAnsi="Bangla Sangam MN Bold"/>
                <w:b/>
                <w:sz w:val="20"/>
                <w:lang w:val="en-GB"/>
              </w:rPr>
              <w:t>Engine</w:t>
            </w:r>
            <w:r>
              <w:rPr>
                <w:rFonts w:ascii="Bangla Sangam MN Bold" w:hAnsi="Bangla Sangam MN Bold"/>
                <w:b/>
                <w:sz w:val="20"/>
                <w:lang w:val="en-GB"/>
              </w:rPr>
              <w:br/>
            </w:r>
          </w:p>
          <w:p w:rsidR="009440B9" w:rsidRPr="009440B9" w:rsidRDefault="009440B9" w:rsidP="001322D7">
            <w:pPr>
              <w:pStyle w:val="Standard"/>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Relocated 6,2L V8 engine mapped for 98 octane unleaded fuel</w:t>
            </w:r>
          </w:p>
          <w:p w:rsidR="009440B9" w:rsidRPr="009440B9" w:rsidRDefault="009440B9" w:rsidP="001322D7">
            <w:pPr>
              <w:pStyle w:val="Standard"/>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Dry sump system</w:t>
            </w:r>
          </w:p>
          <w:p w:rsidR="009440B9" w:rsidRPr="009440B9" w:rsidRDefault="009440B9" w:rsidP="001322D7">
            <w:pPr>
              <w:pStyle w:val="Standard"/>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 xml:space="preserve">Multi point sequential port injection Engine management </w:t>
            </w:r>
          </w:p>
          <w:p w:rsidR="009440B9" w:rsidRPr="009440B9" w:rsidRDefault="009440B9" w:rsidP="001322D7">
            <w:pPr>
              <w:pStyle w:val="Standard"/>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Drive by Wire throttle actuation</w:t>
            </w:r>
          </w:p>
          <w:p w:rsidR="009440B9" w:rsidRPr="009440B9" w:rsidRDefault="009440B9" w:rsidP="001322D7">
            <w:pPr>
              <w:pStyle w:val="Standard"/>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Motorsport Engine wiring loom</w:t>
            </w:r>
          </w:p>
          <w:p w:rsidR="009440B9" w:rsidRPr="009440B9" w:rsidRDefault="009440B9" w:rsidP="001322D7">
            <w:pPr>
              <w:pStyle w:val="Standard"/>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Stainless steel 4-2 and 2-1 headers, catalytic Converter, side pipe</w:t>
            </w:r>
          </w:p>
          <w:p w:rsidR="009440B9" w:rsidRPr="009440B9" w:rsidRDefault="009440B9" w:rsidP="001322D7">
            <w:pPr>
              <w:pStyle w:val="Standard"/>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Power output 470 kw @ 7000 rpm (est, unrestricted)</w:t>
            </w:r>
          </w:p>
          <w:p w:rsidR="009440B9" w:rsidRPr="009440B9" w:rsidRDefault="009440B9" w:rsidP="001322D7">
            <w:pPr>
              <w:pStyle w:val="Standard"/>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Torque output 700 Nm @ 6000 rpm (est, unrestricted)</w:t>
            </w:r>
          </w:p>
        </w:tc>
      </w:tr>
      <w:tr w:rsidR="009440B9" w:rsidRPr="009440B9" w:rsidTr="009440B9">
        <w:trPr>
          <w:cantSplit/>
          <w:trHeight w:val="1420"/>
          <w:jc w:val="center"/>
        </w:trPr>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440B9" w:rsidRPr="009440B9" w:rsidRDefault="009440B9" w:rsidP="001322D7">
            <w:pPr>
              <w:pStyle w:val="Standard"/>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rPr>
                <w:rFonts w:ascii="Bangla Sangam MN Bold" w:hAnsi="Bangla Sangam MN Bold"/>
                <w:b/>
                <w:sz w:val="20"/>
                <w:lang w:val="en-GB"/>
              </w:rPr>
            </w:pPr>
            <w:r w:rsidRPr="009440B9">
              <w:rPr>
                <w:rFonts w:ascii="Bangla Sangam MN Bold" w:hAnsi="Bangla Sangam MN Bold"/>
                <w:b/>
                <w:sz w:val="20"/>
                <w:lang w:val="en-GB"/>
              </w:rPr>
              <w:t>Drive Train</w:t>
            </w:r>
            <w:r>
              <w:rPr>
                <w:rFonts w:ascii="Bangla Sangam MN Bold" w:hAnsi="Bangla Sangam MN Bold"/>
                <w:b/>
                <w:sz w:val="20"/>
                <w:lang w:val="en-GB"/>
              </w:rPr>
              <w:br/>
            </w:r>
          </w:p>
          <w:p w:rsidR="009440B9" w:rsidRPr="009440B9" w:rsidRDefault="009440B9" w:rsidP="001322D7">
            <w:pPr>
              <w:pStyle w:val="Standard"/>
              <w:numPr>
                <w:ilvl w:val="0"/>
                <w:numId w:val="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6 speed sequential gearbox</w:t>
            </w:r>
          </w:p>
          <w:p w:rsidR="009440B9" w:rsidRPr="009440B9" w:rsidRDefault="009440B9" w:rsidP="001322D7">
            <w:pPr>
              <w:pStyle w:val="Standard"/>
              <w:numPr>
                <w:ilvl w:val="0"/>
                <w:numId w:val="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Gearbox mounted Starter and clutch</w:t>
            </w:r>
          </w:p>
          <w:p w:rsidR="009440B9" w:rsidRPr="009440B9" w:rsidRDefault="009440B9" w:rsidP="001322D7">
            <w:pPr>
              <w:pStyle w:val="Standard"/>
              <w:numPr>
                <w:ilvl w:val="0"/>
                <w:numId w:val="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Carbon Driveshaft</w:t>
            </w:r>
          </w:p>
          <w:p w:rsidR="009440B9" w:rsidRPr="009440B9" w:rsidRDefault="009440B9" w:rsidP="001322D7">
            <w:pPr>
              <w:pStyle w:val="Standard"/>
              <w:numPr>
                <w:ilvl w:val="0"/>
                <w:numId w:val="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Transaxle cooling</w:t>
            </w:r>
          </w:p>
        </w:tc>
        <w:tc>
          <w:tcPr>
            <w:tcW w:w="3691"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440B9" w:rsidRPr="009440B9" w:rsidRDefault="009440B9" w:rsidP="001322D7">
            <w:pPr>
              <w:pStyle w:val="Standard"/>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rPr>
                <w:sz w:val="20"/>
              </w:rPr>
            </w:pPr>
          </w:p>
        </w:tc>
      </w:tr>
      <w:tr w:rsidR="009440B9" w:rsidRPr="009440B9" w:rsidTr="009440B9">
        <w:trPr>
          <w:cantSplit/>
          <w:trHeight w:val="1520"/>
          <w:jc w:val="center"/>
        </w:trPr>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440B9" w:rsidRPr="009440B9" w:rsidRDefault="009440B9" w:rsidP="001322D7">
            <w:pPr>
              <w:pStyle w:val="Standard"/>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Bold" w:hAnsi="Bangla Sangam MN Bold"/>
                <w:b/>
                <w:sz w:val="20"/>
                <w:lang w:val="en-GB"/>
              </w:rPr>
            </w:pPr>
            <w:r w:rsidRPr="009440B9">
              <w:rPr>
                <w:rFonts w:ascii="Bangla Sangam MN Bold" w:hAnsi="Bangla Sangam MN Bold"/>
                <w:b/>
                <w:sz w:val="20"/>
                <w:lang w:val="en-GB"/>
              </w:rPr>
              <w:t>Driver Aids</w:t>
            </w:r>
            <w:r>
              <w:rPr>
                <w:rFonts w:ascii="Bangla Sangam MN Bold" w:hAnsi="Bangla Sangam MN Bold"/>
                <w:b/>
                <w:sz w:val="20"/>
                <w:lang w:val="en-GB"/>
              </w:rPr>
              <w:br/>
            </w:r>
          </w:p>
          <w:p w:rsidR="009440B9" w:rsidRPr="009440B9" w:rsidRDefault="009440B9" w:rsidP="001322D7">
            <w:pPr>
              <w:pStyle w:val="Standard"/>
              <w:numPr>
                <w:ilvl w:val="0"/>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fr-FR"/>
              </w:rPr>
            </w:pPr>
            <w:r w:rsidRPr="009440B9">
              <w:rPr>
                <w:rFonts w:ascii="Bangla Sangam MN" w:hAnsi="Bangla Sangam MN"/>
                <w:sz w:val="20"/>
                <w:lang w:val="fr-FR"/>
              </w:rPr>
              <w:t xml:space="preserve">Racing ABS </w:t>
            </w:r>
          </w:p>
          <w:p w:rsidR="009440B9" w:rsidRPr="009440B9" w:rsidRDefault="009440B9" w:rsidP="001322D7">
            <w:pPr>
              <w:pStyle w:val="Standard"/>
              <w:numPr>
                <w:ilvl w:val="0"/>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fr-FR"/>
              </w:rPr>
            </w:pPr>
            <w:r w:rsidRPr="009440B9">
              <w:rPr>
                <w:rFonts w:ascii="Bangla Sangam MN" w:hAnsi="Bangla Sangam MN"/>
                <w:sz w:val="20"/>
                <w:lang w:val="en-GB"/>
              </w:rPr>
              <w:t>Adjustable</w:t>
            </w:r>
            <w:r w:rsidRPr="009440B9">
              <w:rPr>
                <w:rFonts w:ascii="Bangla Sangam MN" w:hAnsi="Bangla Sangam MN"/>
                <w:sz w:val="20"/>
                <w:lang w:val="fr-FR"/>
              </w:rPr>
              <w:t xml:space="preserve"> Traction Control</w:t>
            </w:r>
          </w:p>
          <w:p w:rsidR="009440B9" w:rsidRPr="009440B9" w:rsidRDefault="009440B9" w:rsidP="001322D7">
            <w:pPr>
              <w:pStyle w:val="Standard"/>
              <w:numPr>
                <w:ilvl w:val="0"/>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fr-FR"/>
              </w:rPr>
            </w:pPr>
            <w:r w:rsidRPr="009440B9">
              <w:rPr>
                <w:rFonts w:ascii="Bangla Sangam MN" w:hAnsi="Bangla Sangam MN"/>
                <w:sz w:val="20"/>
                <w:lang w:val="fr-FR"/>
              </w:rPr>
              <w:t>Paddleshift</w:t>
            </w:r>
          </w:p>
          <w:p w:rsidR="009440B9" w:rsidRPr="009440B9" w:rsidRDefault="009440B9" w:rsidP="001322D7">
            <w:pPr>
              <w:pStyle w:val="Standard"/>
              <w:numPr>
                <w:ilvl w:val="0"/>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fr-FR"/>
              </w:rPr>
            </w:pPr>
            <w:r w:rsidRPr="009440B9">
              <w:rPr>
                <w:rFonts w:ascii="Bangla Sangam MN" w:hAnsi="Bangla Sangam MN"/>
                <w:sz w:val="20"/>
                <w:lang w:val="fr-FR"/>
              </w:rPr>
              <w:t>Pit speed function</w:t>
            </w:r>
          </w:p>
          <w:p w:rsidR="009440B9" w:rsidRPr="009440B9" w:rsidRDefault="009440B9" w:rsidP="001322D7">
            <w:pPr>
              <w:pStyle w:val="Standard"/>
              <w:numPr>
                <w:ilvl w:val="0"/>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fr-FR"/>
              </w:rPr>
            </w:pPr>
            <w:r w:rsidRPr="009440B9">
              <w:rPr>
                <w:rFonts w:ascii="Bangla Sangam MN" w:hAnsi="Bangla Sangam MN"/>
                <w:sz w:val="20"/>
                <w:lang w:val="fr-FR"/>
              </w:rPr>
              <w:t xml:space="preserve">Pit speed </w:t>
            </w:r>
            <w:r w:rsidRPr="009440B9">
              <w:rPr>
                <w:rFonts w:ascii="Bangla Sangam MN" w:hAnsi="Bangla Sangam MN"/>
                <w:sz w:val="20"/>
                <w:lang w:val="en-GB"/>
              </w:rPr>
              <w:t>launch</w:t>
            </w:r>
            <w:r w:rsidRPr="009440B9">
              <w:rPr>
                <w:rFonts w:ascii="Bangla Sangam MN" w:hAnsi="Bangla Sangam MN"/>
                <w:sz w:val="20"/>
                <w:lang w:val="fr-FR"/>
              </w:rPr>
              <w:t xml:space="preserve"> function</w:t>
            </w:r>
          </w:p>
          <w:p w:rsidR="009440B9" w:rsidRPr="009440B9" w:rsidRDefault="009440B9" w:rsidP="001322D7">
            <w:pPr>
              <w:pStyle w:val="Standard"/>
              <w:numPr>
                <w:ilvl w:val="0"/>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fr-FR"/>
              </w:rPr>
              <w:t xml:space="preserve">PCM </w:t>
            </w:r>
            <w:r w:rsidRPr="009440B9">
              <w:rPr>
                <w:rFonts w:ascii="Bangla Sangam MN" w:hAnsi="Bangla Sangam MN"/>
                <w:sz w:val="20"/>
                <w:lang w:val="en-US"/>
              </w:rPr>
              <w:t>controlled</w:t>
            </w:r>
            <w:r w:rsidRPr="009440B9">
              <w:rPr>
                <w:rFonts w:ascii="Bangla Sangam MN" w:hAnsi="Bangla Sangam MN"/>
                <w:sz w:val="20"/>
                <w:lang w:val="fr-FR"/>
              </w:rPr>
              <w:t xml:space="preserve"> </w:t>
            </w:r>
            <w:r w:rsidRPr="009440B9">
              <w:rPr>
                <w:rFonts w:ascii="Bangla Sangam MN" w:hAnsi="Bangla Sangam MN"/>
                <w:sz w:val="20"/>
                <w:lang w:val="en-GB"/>
              </w:rPr>
              <w:t>electronics</w:t>
            </w:r>
          </w:p>
        </w:tc>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440B9" w:rsidRPr="009440B9" w:rsidRDefault="009440B9" w:rsidP="001322D7">
            <w:pPr>
              <w:pStyle w:val="berschrift1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rPr>
                <w:rFonts w:ascii="Bangla Sangam MN Bold" w:hAnsi="Bangla Sangam MN Bold"/>
                <w:b/>
                <w:sz w:val="20"/>
              </w:rPr>
            </w:pPr>
            <w:r w:rsidRPr="009440B9">
              <w:rPr>
                <w:rFonts w:ascii="Bangla Sangam MN Bold" w:hAnsi="Bangla Sangam MN Bold"/>
                <w:b/>
                <w:sz w:val="20"/>
              </w:rPr>
              <w:t>Brakes</w:t>
            </w:r>
            <w:r>
              <w:rPr>
                <w:rFonts w:ascii="Bangla Sangam MN Bold" w:hAnsi="Bangla Sangam MN Bold"/>
                <w:b/>
                <w:sz w:val="20"/>
              </w:rPr>
              <w:br/>
            </w:r>
          </w:p>
          <w:p w:rsidR="009440B9" w:rsidRPr="009440B9" w:rsidRDefault="009440B9" w:rsidP="001322D7">
            <w:pPr>
              <w:pStyle w:val="Standard"/>
              <w:numPr>
                <w:ilvl w:val="0"/>
                <w:numId w:val="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fr-FR"/>
              </w:rPr>
            </w:pPr>
            <w:r w:rsidRPr="009440B9">
              <w:rPr>
                <w:rFonts w:ascii="Bangla Sangam MN" w:hAnsi="Bangla Sangam MN"/>
                <w:sz w:val="20"/>
                <w:lang w:val="fr-FR"/>
              </w:rPr>
              <w:t>6-piston Front caliper, 4-piston rear caliper</w:t>
            </w:r>
          </w:p>
          <w:p w:rsidR="009440B9" w:rsidRPr="009440B9" w:rsidRDefault="009440B9" w:rsidP="001322D7">
            <w:pPr>
              <w:pStyle w:val="Standard"/>
              <w:numPr>
                <w:ilvl w:val="0"/>
                <w:numId w:val="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fr-FR"/>
              </w:rPr>
            </w:pPr>
            <w:r w:rsidRPr="009440B9">
              <w:rPr>
                <w:rFonts w:ascii="Bangla Sangam MN" w:hAnsi="Bangla Sangam MN"/>
                <w:sz w:val="20"/>
                <w:lang w:val="fr-FR"/>
              </w:rPr>
              <w:t>380mm ventil</w:t>
            </w:r>
            <w:bookmarkStart w:id="0" w:name="_GoBack"/>
            <w:bookmarkEnd w:id="0"/>
            <w:r w:rsidRPr="009440B9">
              <w:rPr>
                <w:rFonts w:ascii="Bangla Sangam MN" w:hAnsi="Bangla Sangam MN"/>
                <w:sz w:val="20"/>
                <w:lang w:val="fr-FR"/>
              </w:rPr>
              <w:t>ated front disc, 335mm ve</w:t>
            </w:r>
            <w:r w:rsidR="00901195">
              <w:rPr>
                <w:rFonts w:ascii="Bangla Sangam MN" w:hAnsi="Bangla Sangam MN"/>
                <w:sz w:val="20"/>
                <w:lang w:val="fr-FR"/>
              </w:rPr>
              <w:t xml:space="preserve">ntilated </w:t>
            </w:r>
            <w:r w:rsidRPr="009440B9">
              <w:rPr>
                <w:rFonts w:ascii="Bangla Sangam MN" w:hAnsi="Bangla Sangam MN"/>
                <w:sz w:val="20"/>
                <w:lang w:val="fr-FR"/>
              </w:rPr>
              <w:t xml:space="preserve">rear disc </w:t>
            </w:r>
          </w:p>
          <w:p w:rsidR="009440B9" w:rsidRPr="009440B9" w:rsidRDefault="009440B9" w:rsidP="001322D7">
            <w:pPr>
              <w:pStyle w:val="Standard"/>
              <w:numPr>
                <w:ilvl w:val="0"/>
                <w:numId w:val="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fr-FR"/>
              </w:rPr>
            </w:pPr>
            <w:r w:rsidRPr="009440B9">
              <w:rPr>
                <w:rFonts w:ascii="Bangla Sangam MN" w:hAnsi="Bangla Sangam MN"/>
                <w:sz w:val="20"/>
                <w:lang w:val="en-US"/>
              </w:rPr>
              <w:t>Adjustable</w:t>
            </w:r>
            <w:r w:rsidRPr="009440B9">
              <w:rPr>
                <w:rFonts w:ascii="Bangla Sangam MN" w:hAnsi="Bangla Sangam MN"/>
                <w:sz w:val="20"/>
                <w:lang w:val="fr-FR"/>
              </w:rPr>
              <w:t xml:space="preserve"> </w:t>
            </w:r>
            <w:r w:rsidR="00901195" w:rsidRPr="009440B9">
              <w:rPr>
                <w:rFonts w:ascii="Bangla Sangam MN" w:hAnsi="Bangla Sangam MN"/>
                <w:sz w:val="20"/>
                <w:lang w:val="en-GB"/>
              </w:rPr>
              <w:t>pedal box</w:t>
            </w:r>
          </w:p>
          <w:p w:rsidR="009440B9" w:rsidRPr="009440B9" w:rsidRDefault="009440B9" w:rsidP="001322D7">
            <w:pPr>
              <w:pStyle w:val="Standard"/>
              <w:numPr>
                <w:ilvl w:val="0"/>
                <w:numId w:val="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fr-FR"/>
              </w:rPr>
            </w:pPr>
            <w:r w:rsidRPr="009440B9">
              <w:rPr>
                <w:rFonts w:ascii="Bangla Sangam MN" w:hAnsi="Bangla Sangam MN"/>
                <w:sz w:val="20"/>
                <w:lang w:val="en-GB"/>
              </w:rPr>
              <w:t>Driver adjustable brake</w:t>
            </w:r>
            <w:r w:rsidRPr="009440B9">
              <w:rPr>
                <w:rFonts w:ascii="Bangla Sangam MN" w:hAnsi="Bangla Sangam MN"/>
                <w:sz w:val="20"/>
                <w:lang w:val="fr-FR"/>
              </w:rPr>
              <w:t xml:space="preserve"> </w:t>
            </w:r>
            <w:r w:rsidRPr="009440B9">
              <w:rPr>
                <w:rFonts w:ascii="Bangla Sangam MN" w:hAnsi="Bangla Sangam MN"/>
                <w:sz w:val="20"/>
                <w:lang w:val="en-GB"/>
              </w:rPr>
              <w:t>balance</w:t>
            </w:r>
          </w:p>
          <w:p w:rsidR="009440B9" w:rsidRPr="009440B9" w:rsidRDefault="009440B9" w:rsidP="001322D7">
            <w:pPr>
              <w:pStyle w:val="Standard"/>
              <w:numPr>
                <w:ilvl w:val="0"/>
                <w:numId w:val="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Front and rear brake cooling ducts</w:t>
            </w:r>
          </w:p>
        </w:tc>
      </w:tr>
      <w:tr w:rsidR="009440B9" w:rsidRPr="009440B9" w:rsidTr="009440B9">
        <w:trPr>
          <w:cantSplit/>
          <w:trHeight w:val="1310"/>
          <w:jc w:val="center"/>
        </w:trPr>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440B9" w:rsidRPr="009440B9" w:rsidRDefault="009440B9" w:rsidP="001322D7">
            <w:pPr>
              <w:pStyle w:val="Standard"/>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Bold" w:hAnsi="Bangla Sangam MN Bold"/>
                <w:b/>
                <w:sz w:val="20"/>
                <w:lang w:val="en-GB"/>
              </w:rPr>
            </w:pPr>
            <w:r w:rsidRPr="009440B9">
              <w:rPr>
                <w:rFonts w:ascii="Bangla Sangam MN Bold" w:hAnsi="Bangla Sangam MN Bold"/>
                <w:b/>
                <w:sz w:val="20"/>
                <w:lang w:val="en-GB"/>
              </w:rPr>
              <w:t>Chassis</w:t>
            </w:r>
            <w:r>
              <w:rPr>
                <w:rFonts w:ascii="Bangla Sangam MN Bold" w:hAnsi="Bangla Sangam MN Bold"/>
                <w:b/>
                <w:sz w:val="20"/>
                <w:lang w:val="en-GB"/>
              </w:rPr>
              <w:br/>
            </w:r>
          </w:p>
          <w:p w:rsidR="009440B9" w:rsidRPr="009440B9" w:rsidRDefault="009440B9" w:rsidP="001322D7">
            <w:pPr>
              <w:pStyle w:val="Standard"/>
              <w:numPr>
                <w:ilvl w:val="0"/>
                <w:numId w:val="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rPr>
                <w:rFonts w:ascii="Bangla Sangam MN" w:hAnsi="Bangla Sangam MN"/>
                <w:sz w:val="20"/>
                <w:lang w:val="en-GB"/>
              </w:rPr>
            </w:pPr>
            <w:r w:rsidRPr="009440B9">
              <w:rPr>
                <w:rFonts w:ascii="Bangla Sangam MN" w:hAnsi="Bangla Sangam MN"/>
                <w:sz w:val="20"/>
                <w:lang w:val="en-GB"/>
              </w:rPr>
              <w:t>Reinforced  aluminium chassis</w:t>
            </w:r>
          </w:p>
          <w:p w:rsidR="009440B9" w:rsidRPr="009440B9" w:rsidRDefault="009440B9" w:rsidP="001322D7">
            <w:pPr>
              <w:pStyle w:val="Standard"/>
              <w:numPr>
                <w:ilvl w:val="0"/>
                <w:numId w:val="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Bolted and bonded steel roll cage to FIA safety standards</w:t>
            </w:r>
          </w:p>
          <w:p w:rsidR="009440B9" w:rsidRPr="009440B9" w:rsidRDefault="009440B9" w:rsidP="001322D7">
            <w:pPr>
              <w:pStyle w:val="Standard"/>
              <w:numPr>
                <w:ilvl w:val="0"/>
                <w:numId w:val="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Pneumatic jack system</w:t>
            </w:r>
          </w:p>
        </w:tc>
        <w:tc>
          <w:tcPr>
            <w:tcW w:w="36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440B9" w:rsidRPr="009440B9" w:rsidRDefault="009440B9" w:rsidP="001322D7">
            <w:pPr>
              <w:pStyle w:val="Standard"/>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rPr>
                <w:rFonts w:ascii="Bangla Sangam MN Bold" w:hAnsi="Bangla Sangam MN Bold"/>
                <w:b/>
                <w:sz w:val="20"/>
                <w:lang w:val="en-GB"/>
              </w:rPr>
            </w:pPr>
            <w:r w:rsidRPr="009440B9">
              <w:rPr>
                <w:rFonts w:ascii="Bangla Sangam MN Bold" w:hAnsi="Bangla Sangam MN Bold"/>
                <w:b/>
                <w:sz w:val="20"/>
                <w:lang w:val="en-GB"/>
              </w:rPr>
              <w:t>Interior</w:t>
            </w:r>
            <w:r>
              <w:rPr>
                <w:rFonts w:ascii="Bangla Sangam MN Bold" w:hAnsi="Bangla Sangam MN Bold"/>
                <w:b/>
                <w:sz w:val="20"/>
                <w:lang w:val="en-GB"/>
              </w:rPr>
              <w:br/>
            </w:r>
          </w:p>
          <w:p w:rsidR="009440B9" w:rsidRPr="009440B9" w:rsidRDefault="009440B9" w:rsidP="001322D7">
            <w:pPr>
              <w:pStyle w:val="Standard"/>
              <w:numPr>
                <w:ilvl w:val="0"/>
                <w:numId w:val="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Driver side impact structure</w:t>
            </w:r>
          </w:p>
          <w:p w:rsidR="009440B9" w:rsidRPr="009440B9" w:rsidRDefault="009440B9" w:rsidP="001322D7">
            <w:pPr>
              <w:pStyle w:val="Standard"/>
              <w:numPr>
                <w:ilvl w:val="0"/>
                <w:numId w:val="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FIA Homologated racing seat</w:t>
            </w:r>
          </w:p>
          <w:p w:rsidR="009440B9" w:rsidRPr="009440B9" w:rsidRDefault="009440B9" w:rsidP="001322D7">
            <w:pPr>
              <w:pStyle w:val="Standard"/>
              <w:numPr>
                <w:ilvl w:val="0"/>
                <w:numId w:val="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6-point Racing harness</w:t>
            </w:r>
          </w:p>
          <w:p w:rsidR="009440B9" w:rsidRPr="009440B9" w:rsidRDefault="009440B9" w:rsidP="001322D7">
            <w:pPr>
              <w:pStyle w:val="Standard"/>
              <w:numPr>
                <w:ilvl w:val="0"/>
                <w:numId w:val="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Adjustable steering wheel position</w:t>
            </w:r>
          </w:p>
          <w:p w:rsidR="009440B9" w:rsidRPr="009440B9" w:rsidRDefault="009440B9" w:rsidP="001322D7">
            <w:pPr>
              <w:pStyle w:val="Standard"/>
              <w:numPr>
                <w:ilvl w:val="0"/>
                <w:numId w:val="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Adjustable pedal position</w:t>
            </w:r>
          </w:p>
          <w:p w:rsidR="009440B9" w:rsidRPr="009440B9" w:rsidRDefault="009440B9" w:rsidP="001322D7">
            <w:pPr>
              <w:pStyle w:val="Standard"/>
              <w:numPr>
                <w:ilvl w:val="0"/>
                <w:numId w:val="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back lighted driver display, with Data recorder</w:t>
            </w:r>
          </w:p>
          <w:p w:rsidR="009440B9" w:rsidRPr="009440B9" w:rsidRDefault="009440B9" w:rsidP="001322D7">
            <w:pPr>
              <w:pStyle w:val="Standard"/>
              <w:numPr>
                <w:ilvl w:val="0"/>
                <w:numId w:val="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back lighted Touch Panel for electric controls</w:t>
            </w:r>
          </w:p>
          <w:p w:rsidR="009440B9" w:rsidRPr="009440B9" w:rsidRDefault="009440B9" w:rsidP="001322D7">
            <w:pPr>
              <w:pStyle w:val="Standard"/>
              <w:numPr>
                <w:ilvl w:val="0"/>
                <w:numId w:val="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fire extinguisher system</w:t>
            </w:r>
          </w:p>
          <w:p w:rsidR="009440B9" w:rsidRPr="009440B9" w:rsidRDefault="009440B9" w:rsidP="001322D7">
            <w:pPr>
              <w:pStyle w:val="Standard"/>
              <w:numPr>
                <w:ilvl w:val="0"/>
                <w:numId w:val="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 xml:space="preserve">Light weight wiring harness </w:t>
            </w:r>
          </w:p>
          <w:p w:rsidR="009440B9" w:rsidRPr="009440B9" w:rsidRDefault="009440B9" w:rsidP="001322D7">
            <w:pPr>
              <w:pStyle w:val="Standard"/>
              <w:numPr>
                <w:ilvl w:val="0"/>
                <w:numId w:val="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Optional driver cooling AC</w:t>
            </w:r>
          </w:p>
        </w:tc>
      </w:tr>
      <w:tr w:rsidR="009440B9" w:rsidRPr="009440B9" w:rsidTr="009440B9">
        <w:trPr>
          <w:cantSplit/>
          <w:trHeight w:val="1310"/>
          <w:jc w:val="center"/>
        </w:trPr>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440B9" w:rsidRPr="009440B9" w:rsidRDefault="009440B9" w:rsidP="001322D7">
            <w:pPr>
              <w:pStyle w:val="Standard"/>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rPr>
                <w:rFonts w:ascii="Bangla Sangam MN" w:hAnsi="Bangla Sangam MN"/>
                <w:b/>
                <w:sz w:val="20"/>
              </w:rPr>
            </w:pPr>
            <w:r w:rsidRPr="009440B9">
              <w:rPr>
                <w:rFonts w:ascii="Bangla Sangam MN Bold" w:hAnsi="Bangla Sangam MN Bold"/>
                <w:b/>
                <w:sz w:val="20"/>
              </w:rPr>
              <w:t>Wheels and T</w:t>
            </w:r>
            <w:r w:rsidR="009202C8">
              <w:rPr>
                <w:rFonts w:ascii="Bangla Sangam MN Bold" w:hAnsi="Bangla Sangam MN Bold"/>
                <w:b/>
                <w:sz w:val="20"/>
              </w:rPr>
              <w:t>y</w:t>
            </w:r>
            <w:r w:rsidRPr="009440B9">
              <w:rPr>
                <w:rFonts w:ascii="Bangla Sangam MN Bold" w:hAnsi="Bangla Sangam MN Bold"/>
                <w:b/>
                <w:sz w:val="20"/>
              </w:rPr>
              <w:t>res</w:t>
            </w:r>
            <w:r>
              <w:rPr>
                <w:rFonts w:ascii="Bangla Sangam MN Bold" w:hAnsi="Bangla Sangam MN Bold"/>
                <w:b/>
                <w:sz w:val="20"/>
              </w:rPr>
              <w:br/>
            </w:r>
          </w:p>
          <w:p w:rsidR="009440B9" w:rsidRPr="009440B9" w:rsidRDefault="009440B9" w:rsidP="001322D7">
            <w:pPr>
              <w:pStyle w:val="Standard"/>
              <w:numPr>
                <w:ilvl w:val="0"/>
                <w:numId w:val="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rPr>
              <w:t xml:space="preserve">Front: 12“x18“ </w:t>
            </w:r>
            <w:r w:rsidRPr="009440B9">
              <w:rPr>
                <w:rFonts w:ascii="Bangla Sangam MN" w:hAnsi="Bangla Sangam MN"/>
                <w:sz w:val="20"/>
                <w:lang w:val="en-GB"/>
              </w:rPr>
              <w:t>forged aluminium wheel with 325/680-18 tires</w:t>
            </w:r>
          </w:p>
          <w:p w:rsidR="009440B9" w:rsidRPr="009440B9" w:rsidRDefault="009440B9" w:rsidP="001322D7">
            <w:pPr>
              <w:pStyle w:val="Standard"/>
              <w:numPr>
                <w:ilvl w:val="0"/>
                <w:numId w:val="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Rear: 13“x18“ forged aluminium wheel with 325/710-18 tires</w:t>
            </w:r>
          </w:p>
        </w:tc>
        <w:tc>
          <w:tcPr>
            <w:tcW w:w="3691"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440B9" w:rsidRPr="009440B9" w:rsidRDefault="009440B9" w:rsidP="001322D7">
            <w:pPr>
              <w:pStyle w:val="Standard"/>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rPr>
                <w:sz w:val="20"/>
              </w:rPr>
            </w:pPr>
          </w:p>
        </w:tc>
      </w:tr>
      <w:tr w:rsidR="009440B9" w:rsidRPr="009440B9" w:rsidTr="009440B9">
        <w:trPr>
          <w:cantSplit/>
          <w:trHeight w:val="1520"/>
          <w:jc w:val="center"/>
        </w:trPr>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440B9" w:rsidRPr="009440B9" w:rsidRDefault="009440B9" w:rsidP="001322D7">
            <w:pPr>
              <w:pStyle w:val="Standard"/>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rPr>
                <w:rFonts w:ascii="Bangla Sangam MN Bold" w:hAnsi="Bangla Sangam MN Bold"/>
                <w:b/>
                <w:sz w:val="20"/>
                <w:lang w:val="en-GB"/>
              </w:rPr>
            </w:pPr>
            <w:r w:rsidRPr="009440B9">
              <w:rPr>
                <w:rFonts w:ascii="Bangla Sangam MN Bold" w:hAnsi="Bangla Sangam MN Bold"/>
                <w:b/>
                <w:sz w:val="20"/>
                <w:lang w:val="en-GB"/>
              </w:rPr>
              <w:t>Suspension</w:t>
            </w:r>
            <w:r>
              <w:rPr>
                <w:rFonts w:ascii="Bangla Sangam MN Bold" w:hAnsi="Bangla Sangam MN Bold"/>
                <w:b/>
                <w:sz w:val="20"/>
                <w:lang w:val="en-GB"/>
              </w:rPr>
              <w:br/>
            </w:r>
          </w:p>
          <w:p w:rsidR="009440B9" w:rsidRPr="009440B9" w:rsidRDefault="009440B9" w:rsidP="001322D7">
            <w:pPr>
              <w:pStyle w:val="Standard"/>
              <w:numPr>
                <w:ilvl w:val="0"/>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Rose jointed independent double wishbone front and rear</w:t>
            </w:r>
          </w:p>
          <w:p w:rsidR="009440B9" w:rsidRPr="009440B9" w:rsidRDefault="009440B9" w:rsidP="001322D7">
            <w:pPr>
              <w:pStyle w:val="Standard"/>
              <w:numPr>
                <w:ilvl w:val="0"/>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machined aluminium uprights</w:t>
            </w:r>
          </w:p>
          <w:p w:rsidR="009440B9" w:rsidRPr="009440B9" w:rsidRDefault="009440B9" w:rsidP="001322D7">
            <w:pPr>
              <w:pStyle w:val="Standard"/>
              <w:numPr>
                <w:ilvl w:val="0"/>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central wheel locking system</w:t>
            </w:r>
          </w:p>
          <w:p w:rsidR="009440B9" w:rsidRPr="009440B9" w:rsidRDefault="009440B9" w:rsidP="001322D7">
            <w:pPr>
              <w:pStyle w:val="Standard"/>
              <w:numPr>
                <w:ilvl w:val="0"/>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Coil over springs, adjustable dampers</w:t>
            </w:r>
          </w:p>
          <w:p w:rsidR="009440B9" w:rsidRPr="009440B9" w:rsidRDefault="009440B9" w:rsidP="001322D7">
            <w:pPr>
              <w:pStyle w:val="Standard"/>
              <w:numPr>
                <w:ilvl w:val="0"/>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Front and rear anti-roll bar adjustable</w:t>
            </w:r>
          </w:p>
        </w:tc>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440B9" w:rsidRPr="009440B9" w:rsidRDefault="009440B9" w:rsidP="001322D7">
            <w:pPr>
              <w:pStyle w:val="Standard"/>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rPr>
                <w:rFonts w:ascii="Bangla Sangam MN Bold" w:hAnsi="Bangla Sangam MN Bold"/>
                <w:b/>
                <w:sz w:val="20"/>
                <w:lang w:val="en-GB"/>
              </w:rPr>
            </w:pPr>
            <w:r w:rsidRPr="009440B9">
              <w:rPr>
                <w:rFonts w:ascii="Bangla Sangam MN Bold" w:hAnsi="Bangla Sangam MN Bold"/>
                <w:b/>
                <w:sz w:val="20"/>
                <w:lang w:val="en-GB"/>
              </w:rPr>
              <w:t>Dimensions</w:t>
            </w:r>
            <w:r>
              <w:rPr>
                <w:rFonts w:ascii="Bangla Sangam MN Bold" w:hAnsi="Bangla Sangam MN Bold"/>
                <w:b/>
                <w:sz w:val="20"/>
                <w:lang w:val="en-GB"/>
              </w:rPr>
              <w:br/>
            </w:r>
          </w:p>
          <w:p w:rsidR="009440B9" w:rsidRPr="009440B9" w:rsidRDefault="009440B9" w:rsidP="001322D7">
            <w:pPr>
              <w:pStyle w:val="Standard"/>
              <w:numPr>
                <w:ilvl w:val="0"/>
                <w:numId w:val="1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Bold" w:hAnsi="Bangla Sangam MN Bold"/>
                <w:sz w:val="20"/>
                <w:lang w:val="en-GB"/>
              </w:rPr>
            </w:pPr>
            <w:r w:rsidRPr="009440B9">
              <w:rPr>
                <w:rFonts w:ascii="Bangla Sangam MN" w:hAnsi="Bangla Sangam MN"/>
                <w:sz w:val="20"/>
                <w:lang w:val="en-GB"/>
              </w:rPr>
              <w:t>Length 4600mm (estimated)</w:t>
            </w:r>
          </w:p>
          <w:p w:rsidR="009440B9" w:rsidRPr="009440B9" w:rsidRDefault="009440B9" w:rsidP="001322D7">
            <w:pPr>
              <w:pStyle w:val="Standard"/>
              <w:numPr>
                <w:ilvl w:val="0"/>
                <w:numId w:val="1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Bold" w:hAnsi="Bangla Sangam MN Bold"/>
                <w:sz w:val="20"/>
                <w:lang w:val="en-GB"/>
              </w:rPr>
            </w:pPr>
            <w:r w:rsidRPr="009440B9">
              <w:rPr>
                <w:rFonts w:ascii="Bangla Sangam MN" w:hAnsi="Bangla Sangam MN"/>
                <w:sz w:val="20"/>
                <w:lang w:val="en-GB"/>
              </w:rPr>
              <w:t>Width 2050mm</w:t>
            </w:r>
          </w:p>
          <w:p w:rsidR="009440B9" w:rsidRPr="009440B9" w:rsidRDefault="009440B9" w:rsidP="001322D7">
            <w:pPr>
              <w:pStyle w:val="Standard"/>
              <w:numPr>
                <w:ilvl w:val="0"/>
                <w:numId w:val="1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Bold" w:hAnsi="Bangla Sangam MN Bold"/>
                <w:sz w:val="20"/>
                <w:lang w:val="en-GB"/>
              </w:rPr>
            </w:pPr>
            <w:r w:rsidRPr="009440B9">
              <w:rPr>
                <w:rFonts w:ascii="Bangla Sangam MN" w:hAnsi="Bangla Sangam MN"/>
                <w:sz w:val="20"/>
                <w:lang w:val="en-GB"/>
              </w:rPr>
              <w:t>Target Dry weight 1250kg</w:t>
            </w:r>
          </w:p>
          <w:p w:rsidR="009440B9" w:rsidRPr="009440B9" w:rsidRDefault="009440B9" w:rsidP="001322D7">
            <w:pPr>
              <w:pStyle w:val="Standard"/>
              <w:numPr>
                <w:ilvl w:val="0"/>
                <w:numId w:val="1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Fuel capacity 120 ltrs FT3 Fuel cell with reserve system</w:t>
            </w:r>
          </w:p>
        </w:tc>
      </w:tr>
      <w:tr w:rsidR="009440B9" w:rsidRPr="009440B9" w:rsidTr="009440B9">
        <w:trPr>
          <w:cantSplit/>
          <w:trHeight w:val="2840"/>
          <w:jc w:val="center"/>
        </w:trPr>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440B9" w:rsidRPr="002912F3" w:rsidRDefault="009440B9" w:rsidP="001322D7">
            <w:pPr>
              <w:pStyle w:val="Standard"/>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rPr>
                <w:rFonts w:ascii="Bangla Sangam MN Bold" w:hAnsi="Bangla Sangam MN Bold"/>
                <w:b/>
                <w:sz w:val="20"/>
                <w:lang w:val="en-GB"/>
              </w:rPr>
            </w:pPr>
            <w:r w:rsidRPr="002912F3">
              <w:rPr>
                <w:rFonts w:ascii="Bangla Sangam MN Bold" w:hAnsi="Bangla Sangam MN Bold"/>
                <w:b/>
                <w:sz w:val="20"/>
                <w:lang w:val="en-GB"/>
              </w:rPr>
              <w:lastRenderedPageBreak/>
              <w:t>Interior</w:t>
            </w:r>
            <w:r w:rsidR="002912F3">
              <w:rPr>
                <w:rFonts w:ascii="Bangla Sangam MN Bold" w:hAnsi="Bangla Sangam MN Bold"/>
                <w:b/>
                <w:sz w:val="20"/>
                <w:lang w:val="en-GB"/>
              </w:rPr>
              <w:br/>
            </w:r>
          </w:p>
          <w:p w:rsidR="009440B9" w:rsidRPr="009440B9" w:rsidRDefault="009440B9" w:rsidP="001322D7">
            <w:pPr>
              <w:pStyle w:val="Standard"/>
              <w:numPr>
                <w:ilvl w:val="0"/>
                <w:numId w:val="1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Driver side impact structure</w:t>
            </w:r>
          </w:p>
          <w:p w:rsidR="009440B9" w:rsidRPr="009440B9" w:rsidRDefault="009440B9" w:rsidP="001322D7">
            <w:pPr>
              <w:pStyle w:val="Standard"/>
              <w:numPr>
                <w:ilvl w:val="0"/>
                <w:numId w:val="1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FIA Homologated racing seat</w:t>
            </w:r>
          </w:p>
          <w:p w:rsidR="009440B9" w:rsidRPr="009440B9" w:rsidRDefault="009440B9" w:rsidP="001322D7">
            <w:pPr>
              <w:pStyle w:val="Standard"/>
              <w:numPr>
                <w:ilvl w:val="0"/>
                <w:numId w:val="1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6-point Racing harness</w:t>
            </w:r>
          </w:p>
          <w:p w:rsidR="009440B9" w:rsidRPr="009440B9" w:rsidRDefault="009440B9" w:rsidP="001322D7">
            <w:pPr>
              <w:pStyle w:val="Standard"/>
              <w:numPr>
                <w:ilvl w:val="0"/>
                <w:numId w:val="1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Adjustable steering wheel position</w:t>
            </w:r>
          </w:p>
          <w:p w:rsidR="009440B9" w:rsidRPr="009440B9" w:rsidRDefault="009440B9" w:rsidP="001322D7">
            <w:pPr>
              <w:pStyle w:val="Standard"/>
              <w:numPr>
                <w:ilvl w:val="0"/>
                <w:numId w:val="1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Adjustable pedal position</w:t>
            </w:r>
          </w:p>
          <w:p w:rsidR="009440B9" w:rsidRPr="009440B9" w:rsidRDefault="009440B9" w:rsidP="001322D7">
            <w:pPr>
              <w:pStyle w:val="Standard"/>
              <w:numPr>
                <w:ilvl w:val="0"/>
                <w:numId w:val="1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back lighted driver display, with Data recorder</w:t>
            </w:r>
          </w:p>
          <w:p w:rsidR="009440B9" w:rsidRPr="009440B9" w:rsidRDefault="009440B9" w:rsidP="001322D7">
            <w:pPr>
              <w:pStyle w:val="Standard"/>
              <w:numPr>
                <w:ilvl w:val="0"/>
                <w:numId w:val="1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back lighted Touch Panel for electric controls</w:t>
            </w:r>
          </w:p>
          <w:p w:rsidR="009440B9" w:rsidRPr="009440B9" w:rsidRDefault="009440B9" w:rsidP="001322D7">
            <w:pPr>
              <w:pStyle w:val="Standard"/>
              <w:numPr>
                <w:ilvl w:val="0"/>
                <w:numId w:val="1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fire extinguisher system</w:t>
            </w:r>
          </w:p>
          <w:p w:rsidR="009440B9" w:rsidRPr="009440B9" w:rsidRDefault="009440B9" w:rsidP="001322D7">
            <w:pPr>
              <w:pStyle w:val="Standard"/>
              <w:numPr>
                <w:ilvl w:val="0"/>
                <w:numId w:val="1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 xml:space="preserve">Light weight wiring harness </w:t>
            </w:r>
          </w:p>
          <w:p w:rsidR="009440B9" w:rsidRPr="009440B9" w:rsidRDefault="009440B9" w:rsidP="001322D7">
            <w:pPr>
              <w:pStyle w:val="Standard"/>
              <w:numPr>
                <w:ilvl w:val="0"/>
                <w:numId w:val="1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Optional driver cooling AC</w:t>
            </w:r>
          </w:p>
        </w:tc>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440B9" w:rsidRPr="002912F3" w:rsidRDefault="009440B9" w:rsidP="001322D7">
            <w:pPr>
              <w:pStyle w:val="Standard"/>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rPr>
                <w:rFonts w:ascii="Bangla Sangam MN Bold" w:hAnsi="Bangla Sangam MN Bold"/>
                <w:b/>
                <w:sz w:val="20"/>
                <w:lang w:val="en-GB"/>
              </w:rPr>
            </w:pPr>
            <w:r w:rsidRPr="002912F3">
              <w:rPr>
                <w:rFonts w:ascii="Bangla Sangam MN Bold" w:hAnsi="Bangla Sangam MN Bold"/>
                <w:b/>
                <w:sz w:val="20"/>
                <w:lang w:val="en-GB"/>
              </w:rPr>
              <w:t>Bodywork</w:t>
            </w:r>
            <w:r w:rsidR="002912F3">
              <w:rPr>
                <w:rFonts w:ascii="Bangla Sangam MN Bold" w:hAnsi="Bangla Sangam MN Bold"/>
                <w:b/>
                <w:sz w:val="20"/>
                <w:lang w:val="en-GB"/>
              </w:rPr>
              <w:br/>
            </w:r>
          </w:p>
          <w:p w:rsidR="009440B9" w:rsidRPr="009440B9" w:rsidRDefault="002912F3" w:rsidP="001322D7">
            <w:pPr>
              <w:pStyle w:val="Standard"/>
              <w:numPr>
                <w:ilvl w:val="0"/>
                <w:numId w:val="1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Pr>
                <w:rFonts w:ascii="Bangla Sangam MN" w:hAnsi="Bangla Sangam MN"/>
                <w:sz w:val="20"/>
                <w:lang w:val="en-GB"/>
              </w:rPr>
              <w:t>C7</w:t>
            </w:r>
            <w:r w:rsidR="009440B9" w:rsidRPr="009440B9">
              <w:rPr>
                <w:rFonts w:ascii="Bangla Sangam MN" w:hAnsi="Bangla Sangam MN"/>
                <w:sz w:val="20"/>
                <w:lang w:val="en-GB"/>
              </w:rPr>
              <w:t xml:space="preserve"> Body design</w:t>
            </w:r>
          </w:p>
          <w:p w:rsidR="009440B9" w:rsidRPr="009440B9" w:rsidRDefault="009440B9" w:rsidP="001322D7">
            <w:pPr>
              <w:pStyle w:val="Standard"/>
              <w:numPr>
                <w:ilvl w:val="0"/>
                <w:numId w:val="1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Front dive planes</w:t>
            </w:r>
          </w:p>
          <w:p w:rsidR="009440B9" w:rsidRPr="009440B9" w:rsidRDefault="009440B9" w:rsidP="001322D7">
            <w:pPr>
              <w:pStyle w:val="Standard"/>
              <w:numPr>
                <w:ilvl w:val="0"/>
                <w:numId w:val="1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Adjustable front splitter</w:t>
            </w:r>
          </w:p>
          <w:p w:rsidR="009440B9" w:rsidRPr="009440B9" w:rsidRDefault="009440B9" w:rsidP="001322D7">
            <w:pPr>
              <w:pStyle w:val="Standard"/>
              <w:numPr>
                <w:ilvl w:val="0"/>
                <w:numId w:val="1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Fender louvers</w:t>
            </w:r>
          </w:p>
          <w:p w:rsidR="009440B9" w:rsidRPr="009440B9" w:rsidRDefault="009440B9" w:rsidP="001322D7">
            <w:pPr>
              <w:pStyle w:val="Standard"/>
              <w:numPr>
                <w:ilvl w:val="0"/>
                <w:numId w:val="1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 xml:space="preserve">Flat </w:t>
            </w:r>
            <w:r w:rsidR="002912F3" w:rsidRPr="009440B9">
              <w:rPr>
                <w:rFonts w:ascii="Bangla Sangam MN" w:hAnsi="Bangla Sangam MN"/>
                <w:sz w:val="20"/>
                <w:lang w:val="en-GB"/>
              </w:rPr>
              <w:t>under floor</w:t>
            </w:r>
          </w:p>
          <w:p w:rsidR="009440B9" w:rsidRPr="009440B9" w:rsidRDefault="009440B9" w:rsidP="001322D7">
            <w:pPr>
              <w:pStyle w:val="Standard"/>
              <w:numPr>
                <w:ilvl w:val="0"/>
                <w:numId w:val="1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Rear Diffusor</w:t>
            </w:r>
          </w:p>
          <w:p w:rsidR="009440B9" w:rsidRPr="009440B9" w:rsidRDefault="009440B9" w:rsidP="001322D7">
            <w:pPr>
              <w:pStyle w:val="Standard"/>
              <w:numPr>
                <w:ilvl w:val="0"/>
                <w:numId w:val="1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Adjustable rear wing</w:t>
            </w:r>
          </w:p>
          <w:p w:rsidR="009440B9" w:rsidRPr="009440B9" w:rsidRDefault="009440B9" w:rsidP="001322D7">
            <w:pPr>
              <w:pStyle w:val="Standard"/>
              <w:numPr>
                <w:ilvl w:val="0"/>
                <w:numId w:val="1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Polycarbonate windscreen</w:t>
            </w:r>
          </w:p>
          <w:p w:rsidR="009440B9" w:rsidRPr="009440B9" w:rsidRDefault="009440B9" w:rsidP="001322D7">
            <w:pPr>
              <w:pStyle w:val="Standard"/>
              <w:numPr>
                <w:ilvl w:val="0"/>
                <w:numId w:val="1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Polycarbonate rear window</w:t>
            </w:r>
          </w:p>
          <w:p w:rsidR="009440B9" w:rsidRPr="009440B9" w:rsidRDefault="009440B9" w:rsidP="001322D7">
            <w:pPr>
              <w:pStyle w:val="Standard"/>
              <w:numPr>
                <w:ilvl w:val="0"/>
                <w:numId w:val="1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0"/>
              <w:ind w:left="12" w:hanging="12"/>
              <w:rPr>
                <w:rFonts w:ascii="Bangla Sangam MN" w:hAnsi="Bangla Sangam MN"/>
                <w:sz w:val="20"/>
                <w:lang w:val="en-GB"/>
              </w:rPr>
            </w:pPr>
            <w:r w:rsidRPr="009440B9">
              <w:rPr>
                <w:rFonts w:ascii="Bangla Sangam MN" w:hAnsi="Bangla Sangam MN"/>
                <w:sz w:val="20"/>
                <w:lang w:val="en-GB"/>
              </w:rPr>
              <w:t>Carbon composite body panels</w:t>
            </w:r>
          </w:p>
        </w:tc>
      </w:tr>
    </w:tbl>
    <w:p w:rsidR="009440B9" w:rsidRDefault="009440B9">
      <w:pPr>
        <w:pStyle w:val="NormalWeb"/>
        <w:spacing w:before="0" w:beforeAutospacing="0" w:after="0" w:afterAutospacing="0"/>
        <w:rPr>
          <w:rFonts w:ascii="Verdana" w:hAnsi="Verdana" w:cs="Arial"/>
          <w:color w:val="1B3D59"/>
          <w:sz w:val="13"/>
          <w:szCs w:val="13"/>
        </w:rPr>
      </w:pPr>
    </w:p>
    <w:p w:rsidR="0028260B" w:rsidRDefault="00FC1684" w:rsidP="00FC1684">
      <w:pPr>
        <w:pStyle w:val="Heading1"/>
      </w:pPr>
      <w:r>
        <w:br w:type="page"/>
      </w:r>
      <w:r>
        <w:lastRenderedPageBreak/>
        <w:t>Photos:</w:t>
      </w:r>
    </w:p>
    <w:p w:rsidR="00FC1684" w:rsidRDefault="0028260B">
      <w:pPr>
        <w:pStyle w:val="NormalWeb"/>
        <w:spacing w:before="0" w:beforeAutospacing="0" w:after="0" w:afterAutospacing="0"/>
        <w:rPr>
          <w:rFonts w:ascii="Verdana" w:hAnsi="Verdana" w:cs="Arial"/>
          <w:color w:val="1B3D59"/>
          <w:sz w:val="13"/>
          <w:szCs w:val="13"/>
        </w:rPr>
      </w:pPr>
      <w:r>
        <w:rPr>
          <w:rFonts w:ascii="Verdana" w:hAnsi="Verdana" w:cs="Arial"/>
          <w:color w:val="1B3D59"/>
          <w:sz w:val="13"/>
          <w:szCs w:val="13"/>
        </w:rPr>
        <w:br/>
      </w:r>
      <w:r w:rsidR="0073687E">
        <w:rPr>
          <w:rFonts w:ascii="Verdana" w:hAnsi="Verdana" w:cs="Arial"/>
          <w:noProof/>
          <w:color w:val="1B3D59"/>
          <w:sz w:val="13"/>
          <w:szCs w:val="13"/>
        </w:rPr>
        <w:drawing>
          <wp:inline distT="0" distB="0" distL="0" distR="0">
            <wp:extent cx="5943600" cy="3314700"/>
            <wp:effectExtent l="0" t="0" r="0" b="0"/>
            <wp:docPr id="3" name="Picture 3" descr="c7_gt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7_gt3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14700"/>
                    </a:xfrm>
                    <a:prstGeom prst="rect">
                      <a:avLst/>
                    </a:prstGeom>
                    <a:noFill/>
                    <a:ln>
                      <a:noFill/>
                    </a:ln>
                  </pic:spPr>
                </pic:pic>
              </a:graphicData>
            </a:graphic>
          </wp:inline>
        </w:drawing>
      </w:r>
    </w:p>
    <w:p w:rsidR="00FC1684" w:rsidRDefault="00FC1684">
      <w:pPr>
        <w:pStyle w:val="NormalWeb"/>
        <w:spacing w:before="0" w:beforeAutospacing="0" w:after="0" w:afterAutospacing="0"/>
        <w:rPr>
          <w:rFonts w:ascii="Verdana" w:hAnsi="Verdana" w:cs="Arial"/>
          <w:color w:val="1B3D59"/>
          <w:sz w:val="13"/>
          <w:szCs w:val="13"/>
        </w:rPr>
      </w:pPr>
    </w:p>
    <w:p w:rsidR="0028260B" w:rsidRDefault="0073687E">
      <w:pPr>
        <w:pStyle w:val="NormalWeb"/>
        <w:spacing w:before="0" w:beforeAutospacing="0" w:after="0" w:afterAutospacing="0"/>
        <w:rPr>
          <w:rFonts w:ascii="Verdana" w:hAnsi="Verdana" w:cs="Arial"/>
          <w:color w:val="1B3D59"/>
          <w:sz w:val="13"/>
          <w:szCs w:val="13"/>
        </w:rPr>
      </w:pPr>
      <w:r>
        <w:rPr>
          <w:rFonts w:ascii="Verdana" w:hAnsi="Verdana" w:cs="Arial"/>
          <w:noProof/>
          <w:color w:val="1B3D59"/>
          <w:sz w:val="13"/>
          <w:szCs w:val="13"/>
        </w:rPr>
        <w:drawing>
          <wp:inline distT="0" distB="0" distL="0" distR="0">
            <wp:extent cx="5943600" cy="3381375"/>
            <wp:effectExtent l="0" t="0" r="0" b="9525"/>
            <wp:docPr id="4" name="Picture 4" descr="c7_gt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7_gt3_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81375"/>
                    </a:xfrm>
                    <a:prstGeom prst="rect">
                      <a:avLst/>
                    </a:prstGeom>
                    <a:noFill/>
                    <a:ln>
                      <a:noFill/>
                    </a:ln>
                  </pic:spPr>
                </pic:pic>
              </a:graphicData>
            </a:graphic>
          </wp:inline>
        </w:drawing>
      </w:r>
    </w:p>
    <w:sectPr w:rsidR="0028260B" w:rsidSect="006861BF">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9AD" w:rsidRDefault="00B429AD" w:rsidP="00CD7A3D">
      <w:r>
        <w:separator/>
      </w:r>
    </w:p>
  </w:endnote>
  <w:endnote w:type="continuationSeparator" w:id="0">
    <w:p w:rsidR="00B429AD" w:rsidRDefault="00B429AD" w:rsidP="00CD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 w:name="Arial Narrow Bold">
    <w:panose1 w:val="020B070602020203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ngla Sangam MN Bold">
    <w:altName w:val="Times New Roman"/>
    <w:charset w:val="00"/>
    <w:family w:val="roman"/>
    <w:pitch w:val="default"/>
  </w:font>
  <w:font w:name="Bangla Sangam MN">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3D" w:rsidRDefault="00CD7A3D">
    <w:pPr>
      <w:pStyle w:val="Footer"/>
    </w:pPr>
    <w:r>
      <w:ptab w:relativeTo="margin" w:alignment="center" w:leader="none"/>
    </w:r>
    <w:r>
      <w:t>Callaway Competition | Corvette Motorsport</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9AD" w:rsidRDefault="00B429AD" w:rsidP="00CD7A3D">
      <w:r>
        <w:separator/>
      </w:r>
    </w:p>
  </w:footnote>
  <w:footnote w:type="continuationSeparator" w:id="0">
    <w:p w:rsidR="00B429AD" w:rsidRDefault="00B429AD" w:rsidP="00CD7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start w:val="6"/>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894EE875"/>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multilevel"/>
    <w:tmpl w:val="894EE876"/>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05"/>
    <w:multiLevelType w:val="multilevel"/>
    <w:tmpl w:val="894EE877"/>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06"/>
    <w:multiLevelType w:val="multilevel"/>
    <w:tmpl w:val="894EE878"/>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00000007"/>
    <w:multiLevelType w:val="multilevel"/>
    <w:tmpl w:val="894EE879"/>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08"/>
    <w:multiLevelType w:val="multilevel"/>
    <w:tmpl w:val="894EE87A"/>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nsid w:val="00000009"/>
    <w:multiLevelType w:val="multilevel"/>
    <w:tmpl w:val="894EE87B"/>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nsid w:val="0000000A"/>
    <w:multiLevelType w:val="multilevel"/>
    <w:tmpl w:val="894EE87C"/>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0">
    <w:nsid w:val="0000000B"/>
    <w:multiLevelType w:val="multilevel"/>
    <w:tmpl w:val="894EE87D"/>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1">
    <w:nsid w:val="0000000C"/>
    <w:multiLevelType w:val="multilevel"/>
    <w:tmpl w:val="894EE87E"/>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51"/>
    <w:rsid w:val="001322D7"/>
    <w:rsid w:val="00166D02"/>
    <w:rsid w:val="00267ED8"/>
    <w:rsid w:val="0028260B"/>
    <w:rsid w:val="002912F3"/>
    <w:rsid w:val="002B612D"/>
    <w:rsid w:val="005A26C4"/>
    <w:rsid w:val="00684E78"/>
    <w:rsid w:val="006861BF"/>
    <w:rsid w:val="0073687E"/>
    <w:rsid w:val="007F6873"/>
    <w:rsid w:val="008B403D"/>
    <w:rsid w:val="00901195"/>
    <w:rsid w:val="0090192F"/>
    <w:rsid w:val="009202C8"/>
    <w:rsid w:val="009440B9"/>
    <w:rsid w:val="00B1345E"/>
    <w:rsid w:val="00B20BF8"/>
    <w:rsid w:val="00B429AD"/>
    <w:rsid w:val="00C70A70"/>
    <w:rsid w:val="00CD7A3D"/>
    <w:rsid w:val="00DF42C4"/>
    <w:rsid w:val="00E72651"/>
    <w:rsid w:val="00E75441"/>
    <w:rsid w:val="00F22D21"/>
    <w:rsid w:val="00F27C4B"/>
    <w:rsid w:val="00FC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861B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 w:type="character" w:customStyle="1" w:styleId="Heading1Char">
    <w:name w:val="Heading 1 Char"/>
    <w:link w:val="Heading1"/>
    <w:uiPriority w:val="9"/>
    <w:rsid w:val="006861BF"/>
    <w:rPr>
      <w:rFonts w:ascii="Cambria" w:eastAsia="Times New Roman" w:hAnsi="Cambria" w:cs="Times New Roman"/>
      <w:b/>
      <w:bCs/>
      <w:kern w:val="32"/>
      <w:sz w:val="32"/>
      <w:szCs w:val="32"/>
    </w:rPr>
  </w:style>
  <w:style w:type="paragraph" w:customStyle="1" w:styleId="Standard">
    <w:name w:val="Standard"/>
    <w:rsid w:val="009440B9"/>
    <w:rPr>
      <w:rFonts w:eastAsia="ヒラギノ角ゴ Pro W3"/>
      <w:color w:val="000000"/>
      <w:sz w:val="24"/>
      <w:lang w:val="de-DE"/>
    </w:rPr>
  </w:style>
  <w:style w:type="paragraph" w:customStyle="1" w:styleId="berschrift1A">
    <w:name w:val="Überschrift 1 A"/>
    <w:next w:val="Standard"/>
    <w:rsid w:val="009440B9"/>
    <w:pPr>
      <w:keepNext/>
      <w:outlineLvl w:val="0"/>
    </w:pPr>
    <w:rPr>
      <w:rFonts w:ascii="Arial Narrow Bold" w:eastAsia="ヒラギノ角ゴ Pro W3" w:hAnsi="Arial Narrow Bold"/>
      <w:color w:val="000000"/>
      <w:sz w:val="22"/>
      <w:lang w:val="en-GB"/>
    </w:rPr>
  </w:style>
  <w:style w:type="paragraph" w:styleId="BalloonText">
    <w:name w:val="Balloon Text"/>
    <w:basedOn w:val="Normal"/>
    <w:link w:val="BalloonTextChar"/>
    <w:uiPriority w:val="99"/>
    <w:semiHidden/>
    <w:unhideWhenUsed/>
    <w:rsid w:val="00B1345E"/>
    <w:rPr>
      <w:rFonts w:ascii="Tahoma" w:hAnsi="Tahoma" w:cs="Tahoma"/>
      <w:sz w:val="16"/>
      <w:szCs w:val="16"/>
    </w:rPr>
  </w:style>
  <w:style w:type="character" w:customStyle="1" w:styleId="BalloonTextChar">
    <w:name w:val="Balloon Text Char"/>
    <w:basedOn w:val="DefaultParagraphFont"/>
    <w:link w:val="BalloonText"/>
    <w:uiPriority w:val="99"/>
    <w:semiHidden/>
    <w:rsid w:val="00B1345E"/>
    <w:rPr>
      <w:rFonts w:ascii="Tahoma" w:hAnsi="Tahoma" w:cs="Tahoma"/>
      <w:sz w:val="16"/>
      <w:szCs w:val="16"/>
    </w:rPr>
  </w:style>
  <w:style w:type="paragraph" w:styleId="Header">
    <w:name w:val="header"/>
    <w:basedOn w:val="Normal"/>
    <w:link w:val="HeaderChar"/>
    <w:uiPriority w:val="99"/>
    <w:unhideWhenUsed/>
    <w:rsid w:val="00CD7A3D"/>
    <w:pPr>
      <w:tabs>
        <w:tab w:val="center" w:pos="4680"/>
        <w:tab w:val="right" w:pos="9360"/>
      </w:tabs>
    </w:pPr>
  </w:style>
  <w:style w:type="character" w:customStyle="1" w:styleId="HeaderChar">
    <w:name w:val="Header Char"/>
    <w:basedOn w:val="DefaultParagraphFont"/>
    <w:link w:val="Header"/>
    <w:uiPriority w:val="99"/>
    <w:rsid w:val="00CD7A3D"/>
    <w:rPr>
      <w:sz w:val="24"/>
      <w:szCs w:val="24"/>
    </w:rPr>
  </w:style>
  <w:style w:type="paragraph" w:styleId="Footer">
    <w:name w:val="footer"/>
    <w:basedOn w:val="Normal"/>
    <w:link w:val="FooterChar"/>
    <w:uiPriority w:val="99"/>
    <w:unhideWhenUsed/>
    <w:rsid w:val="00CD7A3D"/>
    <w:pPr>
      <w:tabs>
        <w:tab w:val="center" w:pos="4680"/>
        <w:tab w:val="right" w:pos="9360"/>
      </w:tabs>
    </w:pPr>
  </w:style>
  <w:style w:type="character" w:customStyle="1" w:styleId="FooterChar">
    <w:name w:val="Footer Char"/>
    <w:basedOn w:val="DefaultParagraphFont"/>
    <w:link w:val="Footer"/>
    <w:uiPriority w:val="99"/>
    <w:rsid w:val="00CD7A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861B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 w:type="character" w:customStyle="1" w:styleId="Heading1Char">
    <w:name w:val="Heading 1 Char"/>
    <w:link w:val="Heading1"/>
    <w:uiPriority w:val="9"/>
    <w:rsid w:val="006861BF"/>
    <w:rPr>
      <w:rFonts w:ascii="Cambria" w:eastAsia="Times New Roman" w:hAnsi="Cambria" w:cs="Times New Roman"/>
      <w:b/>
      <w:bCs/>
      <w:kern w:val="32"/>
      <w:sz w:val="32"/>
      <w:szCs w:val="32"/>
    </w:rPr>
  </w:style>
  <w:style w:type="paragraph" w:customStyle="1" w:styleId="Standard">
    <w:name w:val="Standard"/>
    <w:rsid w:val="009440B9"/>
    <w:rPr>
      <w:rFonts w:eastAsia="ヒラギノ角ゴ Pro W3"/>
      <w:color w:val="000000"/>
      <w:sz w:val="24"/>
      <w:lang w:val="de-DE"/>
    </w:rPr>
  </w:style>
  <w:style w:type="paragraph" w:customStyle="1" w:styleId="berschrift1A">
    <w:name w:val="Überschrift 1 A"/>
    <w:next w:val="Standard"/>
    <w:rsid w:val="009440B9"/>
    <w:pPr>
      <w:keepNext/>
      <w:outlineLvl w:val="0"/>
    </w:pPr>
    <w:rPr>
      <w:rFonts w:ascii="Arial Narrow Bold" w:eastAsia="ヒラギノ角ゴ Pro W3" w:hAnsi="Arial Narrow Bold"/>
      <w:color w:val="000000"/>
      <w:sz w:val="22"/>
      <w:lang w:val="en-GB"/>
    </w:rPr>
  </w:style>
  <w:style w:type="paragraph" w:styleId="BalloonText">
    <w:name w:val="Balloon Text"/>
    <w:basedOn w:val="Normal"/>
    <w:link w:val="BalloonTextChar"/>
    <w:uiPriority w:val="99"/>
    <w:semiHidden/>
    <w:unhideWhenUsed/>
    <w:rsid w:val="00B1345E"/>
    <w:rPr>
      <w:rFonts w:ascii="Tahoma" w:hAnsi="Tahoma" w:cs="Tahoma"/>
      <w:sz w:val="16"/>
      <w:szCs w:val="16"/>
    </w:rPr>
  </w:style>
  <w:style w:type="character" w:customStyle="1" w:styleId="BalloonTextChar">
    <w:name w:val="Balloon Text Char"/>
    <w:basedOn w:val="DefaultParagraphFont"/>
    <w:link w:val="BalloonText"/>
    <w:uiPriority w:val="99"/>
    <w:semiHidden/>
    <w:rsid w:val="00B1345E"/>
    <w:rPr>
      <w:rFonts w:ascii="Tahoma" w:hAnsi="Tahoma" w:cs="Tahoma"/>
      <w:sz w:val="16"/>
      <w:szCs w:val="16"/>
    </w:rPr>
  </w:style>
  <w:style w:type="paragraph" w:styleId="Header">
    <w:name w:val="header"/>
    <w:basedOn w:val="Normal"/>
    <w:link w:val="HeaderChar"/>
    <w:uiPriority w:val="99"/>
    <w:unhideWhenUsed/>
    <w:rsid w:val="00CD7A3D"/>
    <w:pPr>
      <w:tabs>
        <w:tab w:val="center" w:pos="4680"/>
        <w:tab w:val="right" w:pos="9360"/>
      </w:tabs>
    </w:pPr>
  </w:style>
  <w:style w:type="character" w:customStyle="1" w:styleId="HeaderChar">
    <w:name w:val="Header Char"/>
    <w:basedOn w:val="DefaultParagraphFont"/>
    <w:link w:val="Header"/>
    <w:uiPriority w:val="99"/>
    <w:rsid w:val="00CD7A3D"/>
    <w:rPr>
      <w:sz w:val="24"/>
      <w:szCs w:val="24"/>
    </w:rPr>
  </w:style>
  <w:style w:type="paragraph" w:styleId="Footer">
    <w:name w:val="footer"/>
    <w:basedOn w:val="Normal"/>
    <w:link w:val="FooterChar"/>
    <w:uiPriority w:val="99"/>
    <w:unhideWhenUsed/>
    <w:rsid w:val="00CD7A3D"/>
    <w:pPr>
      <w:tabs>
        <w:tab w:val="center" w:pos="4680"/>
        <w:tab w:val="right" w:pos="9360"/>
      </w:tabs>
    </w:pPr>
  </w:style>
  <w:style w:type="character" w:customStyle="1" w:styleId="FooterChar">
    <w:name w:val="Footer Char"/>
    <w:basedOn w:val="DefaultParagraphFont"/>
    <w:link w:val="Footer"/>
    <w:uiPriority w:val="99"/>
    <w:rsid w:val="00CD7A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rnst@callawaycar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rvettemotorsport.com" TargetMode="External"/><Relationship Id="rId4" Type="http://schemas.openxmlformats.org/officeDocument/2006/relationships/settings" Target="settings.xml"/><Relationship Id="rId9" Type="http://schemas.openxmlformats.org/officeDocument/2006/relationships/hyperlink" Target="http://callawaycars.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On January 13, 2013 the all-new C7 Corvette Stingray took center stage in Detroit to a global automotive audience</vt:lpstr>
    </vt:vector>
  </TitlesOfParts>
  <Company/>
  <LinksUpToDate>false</LinksUpToDate>
  <CharactersWithSpaces>4643</CharactersWithSpaces>
  <SharedDoc>false</SharedDoc>
  <HLinks>
    <vt:vector size="18" baseType="variant">
      <vt:variant>
        <vt:i4>4718718</vt:i4>
      </vt:variant>
      <vt:variant>
        <vt:i4>6</vt:i4>
      </vt:variant>
      <vt:variant>
        <vt:i4>0</vt:i4>
      </vt:variant>
      <vt:variant>
        <vt:i4>5</vt:i4>
      </vt:variant>
      <vt:variant>
        <vt:lpwstr>mailto:ernst@callawaycars.de</vt:lpwstr>
      </vt:variant>
      <vt:variant>
        <vt:lpwstr/>
      </vt:variant>
      <vt:variant>
        <vt:i4>2883687</vt:i4>
      </vt:variant>
      <vt:variant>
        <vt:i4>3</vt:i4>
      </vt:variant>
      <vt:variant>
        <vt:i4>0</vt:i4>
      </vt:variant>
      <vt:variant>
        <vt:i4>5</vt:i4>
      </vt:variant>
      <vt:variant>
        <vt:lpwstr>http://corvettemotorsport.com/</vt:lpwstr>
      </vt:variant>
      <vt:variant>
        <vt:lpwstr/>
      </vt:variant>
      <vt:variant>
        <vt:i4>8257660</vt:i4>
      </vt:variant>
      <vt:variant>
        <vt:i4>0</vt:i4>
      </vt:variant>
      <vt:variant>
        <vt:i4>0</vt:i4>
      </vt:variant>
      <vt:variant>
        <vt:i4>5</vt:i4>
      </vt:variant>
      <vt:variant>
        <vt:lpwstr>http://callawaycars.de/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January 13, 2013 the all-new C7 Corvette Stingray took center stage in Detroit to a global automotive audience</dc:title>
  <dc:creator>Walt2</dc:creator>
  <cp:lastModifiedBy>Image1</cp:lastModifiedBy>
  <cp:revision>8</cp:revision>
  <dcterms:created xsi:type="dcterms:W3CDTF">2013-07-25T15:33:00Z</dcterms:created>
  <dcterms:modified xsi:type="dcterms:W3CDTF">2013-07-25T16:24:00Z</dcterms:modified>
</cp:coreProperties>
</file>